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5920" w14:textId="21C24F27" w:rsidR="00723BF3" w:rsidRDefault="005E7BB4" w:rsidP="00723BF3">
      <w:pPr>
        <w:jc w:val="center"/>
        <w:rPr>
          <w:b/>
          <w:bCs/>
          <w:lang w:val="en-US"/>
        </w:rPr>
      </w:pPr>
      <w:proofErr w:type="spellStart"/>
      <w:r w:rsidRPr="007F1B4B">
        <w:rPr>
          <w:b/>
          <w:bCs/>
          <w:lang w:val="en-US"/>
        </w:rPr>
        <w:t>Leckhampton</w:t>
      </w:r>
      <w:proofErr w:type="spellEnd"/>
      <w:r w:rsidRPr="007F1B4B">
        <w:rPr>
          <w:b/>
          <w:bCs/>
          <w:lang w:val="en-US"/>
        </w:rPr>
        <w:t xml:space="preserve"> Surgery Patient Participation Group</w:t>
      </w:r>
      <w:r w:rsidR="00723BF3">
        <w:rPr>
          <w:b/>
          <w:bCs/>
          <w:lang w:val="en-US"/>
        </w:rPr>
        <w:t xml:space="preserve"> Meeting</w:t>
      </w:r>
    </w:p>
    <w:p w14:paraId="3FE23260" w14:textId="77777777" w:rsidR="00723BF3" w:rsidRDefault="00723BF3" w:rsidP="00723BF3">
      <w:pPr>
        <w:jc w:val="center"/>
        <w:rPr>
          <w:b/>
          <w:bCs/>
          <w:lang w:val="en-US"/>
        </w:rPr>
      </w:pPr>
    </w:p>
    <w:p w14:paraId="767AD500" w14:textId="34D10299" w:rsidR="00723BF3" w:rsidRDefault="005E7BB4" w:rsidP="005E7BB4">
      <w:pPr>
        <w:jc w:val="center"/>
        <w:rPr>
          <w:b/>
          <w:bCs/>
          <w:lang w:val="en-US"/>
        </w:rPr>
      </w:pPr>
      <w:r w:rsidRPr="007F1B4B">
        <w:rPr>
          <w:b/>
          <w:bCs/>
          <w:lang w:val="en-US"/>
        </w:rPr>
        <w:t xml:space="preserve">Wednesday </w:t>
      </w:r>
      <w:r w:rsidR="00181E91">
        <w:rPr>
          <w:b/>
          <w:bCs/>
          <w:lang w:val="en-US"/>
        </w:rPr>
        <w:t>May 14</w:t>
      </w:r>
      <w:r w:rsidRPr="007F1B4B">
        <w:rPr>
          <w:b/>
          <w:bCs/>
          <w:lang w:val="en-US"/>
        </w:rPr>
        <w:t xml:space="preserve">, 2025 </w:t>
      </w:r>
    </w:p>
    <w:p w14:paraId="7C1E4977" w14:textId="77777777" w:rsidR="00723BF3" w:rsidRDefault="00723BF3" w:rsidP="005E7BB4">
      <w:pPr>
        <w:jc w:val="center"/>
        <w:rPr>
          <w:b/>
          <w:bCs/>
          <w:lang w:val="en-US"/>
        </w:rPr>
      </w:pPr>
    </w:p>
    <w:p w14:paraId="22D7CB77" w14:textId="77777777" w:rsidR="005E7BB4" w:rsidRPr="007F1B4B" w:rsidRDefault="005E7BB4" w:rsidP="00723BF3">
      <w:pPr>
        <w:rPr>
          <w:b/>
          <w:bCs/>
          <w:lang w:val="en-US"/>
        </w:rPr>
      </w:pPr>
    </w:p>
    <w:p w14:paraId="4BA56201" w14:textId="77777777" w:rsidR="005E7BB4" w:rsidRDefault="005E7BB4" w:rsidP="005E7BB4">
      <w:pPr>
        <w:jc w:val="center"/>
        <w:rPr>
          <w:b/>
          <w:lang w:val="en-US"/>
        </w:rPr>
      </w:pPr>
      <w:r w:rsidRPr="007F1B4B">
        <w:rPr>
          <w:b/>
          <w:lang w:val="en-US"/>
        </w:rPr>
        <w:t>Minutes:</w:t>
      </w:r>
    </w:p>
    <w:p w14:paraId="7CEF2EB8" w14:textId="77777777" w:rsidR="00723BF3" w:rsidRPr="007F1B4B" w:rsidRDefault="00723BF3" w:rsidP="005E7BB4">
      <w:pPr>
        <w:jc w:val="center"/>
        <w:rPr>
          <w:b/>
          <w:lang w:val="en-US"/>
        </w:rPr>
      </w:pPr>
    </w:p>
    <w:p w14:paraId="22ADAF09" w14:textId="77777777" w:rsidR="005E7BB4" w:rsidRPr="007F1B4B" w:rsidRDefault="005E7BB4" w:rsidP="005E7BB4">
      <w:pPr>
        <w:rPr>
          <w:b/>
          <w:bCs/>
          <w:lang w:val="en-US"/>
        </w:rPr>
      </w:pPr>
    </w:p>
    <w:p w14:paraId="7C20AA9B" w14:textId="37464FE8" w:rsidR="005E7BB4" w:rsidRDefault="005E7BB4" w:rsidP="005E7BB4">
      <w:pPr>
        <w:rPr>
          <w:lang w:val="en-US"/>
        </w:rPr>
      </w:pPr>
      <w:r w:rsidRPr="007F1B4B">
        <w:rPr>
          <w:b/>
          <w:lang w:val="en-US"/>
        </w:rPr>
        <w:t xml:space="preserve">Attendees: </w:t>
      </w:r>
      <w:r w:rsidRPr="007F1B4B">
        <w:rPr>
          <w:lang w:val="en-US"/>
        </w:rPr>
        <w:t xml:space="preserve">Katie, Judith, Joy, Mike, </w:t>
      </w:r>
      <w:r w:rsidR="00181E91">
        <w:rPr>
          <w:lang w:val="en-US"/>
        </w:rPr>
        <w:t>Ian</w:t>
      </w:r>
      <w:r w:rsidR="00A45AF9">
        <w:rPr>
          <w:lang w:val="en-US"/>
        </w:rPr>
        <w:t xml:space="preserve"> and June</w:t>
      </w:r>
    </w:p>
    <w:p w14:paraId="77724C62" w14:textId="77777777" w:rsidR="005E7BB4" w:rsidRDefault="005E7BB4" w:rsidP="005E7BB4">
      <w:pPr>
        <w:rPr>
          <w:lang w:val="en-US"/>
        </w:rPr>
      </w:pPr>
    </w:p>
    <w:tbl>
      <w:tblPr>
        <w:tblW w:w="0" w:type="auto"/>
        <w:tblInd w:w="15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9505"/>
      </w:tblGrid>
      <w:tr w:rsidR="005E7BB4" w:rsidRPr="007F1B4B" w14:paraId="14840BA5" w14:textId="77777777" w:rsidTr="00C73967">
        <w:trPr>
          <w:trHeight w:val="561"/>
        </w:trPr>
        <w:tc>
          <w:tcPr>
            <w:tcW w:w="9505" w:type="dxa"/>
            <w:vAlign w:val="center"/>
          </w:tcPr>
          <w:p w14:paraId="7A471881" w14:textId="29BE455E" w:rsidR="005E7BB4" w:rsidRPr="007F1B4B" w:rsidRDefault="005E7BB4" w:rsidP="00C73967">
            <w:pPr>
              <w:rPr>
                <w:lang w:val="en-US"/>
              </w:rPr>
            </w:pPr>
            <w:r w:rsidRPr="007F1B4B">
              <w:rPr>
                <w:b/>
                <w:lang w:val="en-US"/>
              </w:rPr>
              <w:t xml:space="preserve">1. Welcome and Apologies </w:t>
            </w:r>
            <w:r w:rsidR="006A1341">
              <w:rPr>
                <w:b/>
                <w:lang w:val="en-US"/>
              </w:rPr>
              <w:t xml:space="preserve"> </w:t>
            </w:r>
            <w:proofErr w:type="spellStart"/>
            <w:r w:rsidRPr="007F1B4B">
              <w:rPr>
                <w:lang w:val="en-US"/>
              </w:rPr>
              <w:t>Apologies</w:t>
            </w:r>
            <w:proofErr w:type="spellEnd"/>
            <w:r w:rsidRPr="007F1B4B">
              <w:rPr>
                <w:lang w:val="en-US"/>
              </w:rPr>
              <w:t xml:space="preserve"> – Nigel</w:t>
            </w:r>
            <w:r w:rsidR="006A1341">
              <w:rPr>
                <w:lang w:val="en-US"/>
              </w:rPr>
              <w:t xml:space="preserve">, </w:t>
            </w:r>
            <w:r w:rsidR="00181E91">
              <w:rPr>
                <w:lang w:val="en-US"/>
              </w:rPr>
              <w:t>Veronica</w:t>
            </w:r>
            <w:r w:rsidR="006A1341">
              <w:rPr>
                <w:lang w:val="en-US"/>
              </w:rPr>
              <w:t xml:space="preserve"> and Susan</w:t>
            </w:r>
          </w:p>
        </w:tc>
      </w:tr>
      <w:tr w:rsidR="005E7BB4" w:rsidRPr="007F1B4B" w14:paraId="549D804C" w14:textId="77777777" w:rsidTr="00C73967">
        <w:trPr>
          <w:trHeight w:val="510"/>
        </w:trPr>
        <w:tc>
          <w:tcPr>
            <w:tcW w:w="9505" w:type="dxa"/>
            <w:vAlign w:val="center"/>
          </w:tcPr>
          <w:p w14:paraId="28BF794E" w14:textId="797AF28A" w:rsidR="005E7BB4" w:rsidRPr="007F1B4B" w:rsidRDefault="005E7BB4" w:rsidP="00C73967">
            <w:pPr>
              <w:rPr>
                <w:b/>
                <w:lang w:val="en-US"/>
              </w:rPr>
            </w:pPr>
            <w:r w:rsidRPr="007F1B4B">
              <w:rPr>
                <w:b/>
                <w:lang w:val="en-US"/>
              </w:rPr>
              <w:t xml:space="preserve">2. Minutes of the meeting </w:t>
            </w:r>
            <w:r w:rsidR="00181E91">
              <w:rPr>
                <w:b/>
                <w:lang w:val="en-US"/>
              </w:rPr>
              <w:t>March 12</w:t>
            </w:r>
            <w:r w:rsidRPr="007F1B4B">
              <w:rPr>
                <w:b/>
                <w:lang w:val="en-US"/>
              </w:rPr>
              <w:t xml:space="preserve">th 2025  </w:t>
            </w:r>
            <w:r w:rsidRPr="007F1B4B">
              <w:rPr>
                <w:bCs/>
                <w:lang w:val="en-US"/>
              </w:rPr>
              <w:t>were accepted.</w:t>
            </w:r>
          </w:p>
        </w:tc>
      </w:tr>
      <w:tr w:rsidR="005E7BB4" w:rsidRPr="007F1B4B" w14:paraId="1685A0F2" w14:textId="77777777" w:rsidTr="00C73967">
        <w:trPr>
          <w:trHeight w:val="1411"/>
        </w:trPr>
        <w:tc>
          <w:tcPr>
            <w:tcW w:w="9505" w:type="dxa"/>
          </w:tcPr>
          <w:p w14:paraId="394FD115" w14:textId="77777777" w:rsidR="005E7BB4" w:rsidRPr="007F1B4B" w:rsidRDefault="005E7BB4" w:rsidP="00C73967">
            <w:pPr>
              <w:rPr>
                <w:b/>
                <w:lang w:val="en-US"/>
              </w:rPr>
            </w:pPr>
            <w:r w:rsidRPr="007F1B4B">
              <w:rPr>
                <w:b/>
                <w:lang w:val="en-US"/>
              </w:rPr>
              <w:t xml:space="preserve"> 3. Matters arising </w:t>
            </w:r>
          </w:p>
          <w:p w14:paraId="2AA0DBF9" w14:textId="2F949338" w:rsidR="005E7BB4" w:rsidRDefault="005E7BB4" w:rsidP="003D5EC1">
            <w:pPr>
              <w:rPr>
                <w:bCs/>
                <w:lang w:val="en-US"/>
              </w:rPr>
            </w:pPr>
            <w:r w:rsidRPr="007F1B4B">
              <w:rPr>
                <w:bCs/>
                <w:lang w:val="en-US"/>
              </w:rPr>
              <w:t>a)</w:t>
            </w:r>
            <w:r w:rsidRPr="007F1B4B">
              <w:rPr>
                <w:b/>
                <w:lang w:val="en-US"/>
              </w:rPr>
              <w:t xml:space="preserve"> </w:t>
            </w:r>
            <w:r w:rsidR="003D5EC1" w:rsidRPr="003D5EC1">
              <w:rPr>
                <w:bCs/>
                <w:lang w:val="en-US"/>
              </w:rPr>
              <w:t xml:space="preserve">Results on the App </w:t>
            </w:r>
            <w:r w:rsidR="003D5EC1">
              <w:rPr>
                <w:bCs/>
                <w:lang w:val="en-US"/>
              </w:rPr>
              <w:t>–</w:t>
            </w:r>
            <w:r w:rsidR="003D5EC1" w:rsidRPr="003D5EC1">
              <w:rPr>
                <w:bCs/>
                <w:lang w:val="en-US"/>
              </w:rPr>
              <w:t xml:space="preserve"> done</w:t>
            </w:r>
          </w:p>
          <w:p w14:paraId="6C0D7470" w14:textId="05BBF5D7" w:rsidR="003D5EC1" w:rsidRPr="003D5EC1" w:rsidRDefault="003D5EC1" w:rsidP="003D5EC1">
            <w:pPr>
              <w:rPr>
                <w:bCs/>
                <w:lang w:val="en-US"/>
              </w:rPr>
            </w:pPr>
            <w:r>
              <w:rPr>
                <w:bCs/>
                <w:lang w:val="en-US"/>
              </w:rPr>
              <w:t>b) Appointments cancelled but still showing on the App - ongoing</w:t>
            </w:r>
          </w:p>
          <w:p w14:paraId="7823A942" w14:textId="5BC06AD1" w:rsidR="005E7BB4" w:rsidRPr="007F1B4B" w:rsidRDefault="005E7BB4" w:rsidP="00C73967">
            <w:pPr>
              <w:rPr>
                <w:bCs/>
                <w:lang w:val="en-US"/>
              </w:rPr>
            </w:pPr>
            <w:r w:rsidRPr="007F1B4B">
              <w:rPr>
                <w:bCs/>
                <w:lang w:val="en-US"/>
              </w:rPr>
              <w:t xml:space="preserve">c) </w:t>
            </w:r>
            <w:r w:rsidR="003D5EC1">
              <w:rPr>
                <w:bCs/>
                <w:lang w:val="en-US"/>
              </w:rPr>
              <w:t>GP attending PPG meetings – Dr Lees, trainee GP will be attending PPG meetings</w:t>
            </w:r>
          </w:p>
          <w:p w14:paraId="0B2145F6" w14:textId="77777777" w:rsidR="005E7BB4" w:rsidRPr="007F1B4B" w:rsidRDefault="005E7BB4" w:rsidP="00C73967">
            <w:pPr>
              <w:rPr>
                <w:bCs/>
                <w:lang w:val="en-US"/>
              </w:rPr>
            </w:pPr>
          </w:p>
        </w:tc>
      </w:tr>
      <w:tr w:rsidR="005E7BB4" w:rsidRPr="007F1B4B" w14:paraId="629E547C" w14:textId="77777777" w:rsidTr="00C73967">
        <w:trPr>
          <w:trHeight w:val="1411"/>
        </w:trPr>
        <w:tc>
          <w:tcPr>
            <w:tcW w:w="9505" w:type="dxa"/>
          </w:tcPr>
          <w:p w14:paraId="1F7C2EB2" w14:textId="77777777" w:rsidR="005E7BB4" w:rsidRPr="007F1B4B" w:rsidRDefault="005E7BB4" w:rsidP="00C73967">
            <w:pPr>
              <w:rPr>
                <w:lang w:val="en-US"/>
              </w:rPr>
            </w:pPr>
            <w:r w:rsidRPr="007F1B4B">
              <w:rPr>
                <w:b/>
                <w:lang w:val="en-US"/>
              </w:rPr>
              <w:t xml:space="preserve">3. Update from the Practice </w:t>
            </w:r>
            <w:r w:rsidRPr="007F1B4B">
              <w:rPr>
                <w:lang w:val="en-US"/>
              </w:rPr>
              <w:t xml:space="preserve">Katie: </w:t>
            </w:r>
          </w:p>
          <w:p w14:paraId="7A1820C7" w14:textId="481FABAB" w:rsidR="005E7BB4" w:rsidRPr="007F1B4B" w:rsidRDefault="005E7BB4" w:rsidP="00C73967">
            <w:pPr>
              <w:rPr>
                <w:lang w:val="en-US"/>
              </w:rPr>
            </w:pPr>
            <w:r w:rsidRPr="007F1B4B">
              <w:rPr>
                <w:bCs/>
                <w:lang w:val="en-US"/>
              </w:rPr>
              <w:t>a)</w:t>
            </w:r>
            <w:r w:rsidRPr="007F1B4B">
              <w:rPr>
                <w:b/>
                <w:lang w:val="en-US"/>
              </w:rPr>
              <w:t xml:space="preserve"> </w:t>
            </w:r>
            <w:r w:rsidR="003D5EC1">
              <w:rPr>
                <w:lang w:val="en-US"/>
              </w:rPr>
              <w:t xml:space="preserve">Katie is trying to balance clinical and interim Practice manager roles </w:t>
            </w:r>
            <w:r w:rsidRPr="007F1B4B">
              <w:rPr>
                <w:lang w:val="en-US"/>
              </w:rPr>
              <w:t xml:space="preserve"> </w:t>
            </w:r>
          </w:p>
          <w:p w14:paraId="0AAE6264" w14:textId="5A1F8B69" w:rsidR="005E7BB4" w:rsidRPr="007F1B4B" w:rsidRDefault="005E7BB4" w:rsidP="00C73967">
            <w:pPr>
              <w:rPr>
                <w:lang w:val="en-US"/>
              </w:rPr>
            </w:pPr>
            <w:r w:rsidRPr="007F1B4B">
              <w:rPr>
                <w:lang w:val="en-US"/>
              </w:rPr>
              <w:t xml:space="preserve">b) </w:t>
            </w:r>
            <w:r w:rsidR="003D5EC1">
              <w:rPr>
                <w:lang w:val="en-US"/>
              </w:rPr>
              <w:t>Clive is attending one day per week to help</w:t>
            </w:r>
            <w:r w:rsidR="00E735BC">
              <w:rPr>
                <w:lang w:val="en-US"/>
              </w:rPr>
              <w:t xml:space="preserve"> and </w:t>
            </w:r>
            <w:r w:rsidR="003D5EC1">
              <w:rPr>
                <w:lang w:val="en-US"/>
              </w:rPr>
              <w:t>mentor Katie</w:t>
            </w:r>
          </w:p>
          <w:p w14:paraId="5F013F9D" w14:textId="566348C9" w:rsidR="005E7BB4" w:rsidRDefault="005E7BB4" w:rsidP="00C73967">
            <w:pPr>
              <w:rPr>
                <w:lang w:val="en-US"/>
              </w:rPr>
            </w:pPr>
            <w:r w:rsidRPr="007F1B4B">
              <w:rPr>
                <w:lang w:val="en-US"/>
              </w:rPr>
              <w:t xml:space="preserve">c) </w:t>
            </w:r>
            <w:r w:rsidR="003D5EC1">
              <w:rPr>
                <w:lang w:val="en-US"/>
              </w:rPr>
              <w:t xml:space="preserve">The </w:t>
            </w:r>
            <w:r w:rsidR="00A84A50">
              <w:rPr>
                <w:lang w:val="en-US"/>
              </w:rPr>
              <w:t>P</w:t>
            </w:r>
            <w:r w:rsidR="003D5EC1">
              <w:rPr>
                <w:lang w:val="en-US"/>
              </w:rPr>
              <w:t>ractice have not back filled</w:t>
            </w:r>
            <w:r w:rsidR="00E735BC">
              <w:rPr>
                <w:lang w:val="en-US"/>
              </w:rPr>
              <w:t xml:space="preserve"> Katie’s</w:t>
            </w:r>
            <w:r w:rsidR="003D5EC1">
              <w:rPr>
                <w:lang w:val="en-US"/>
              </w:rPr>
              <w:t xml:space="preserve"> respiratory nurse </w:t>
            </w:r>
            <w:r w:rsidR="00E735BC">
              <w:rPr>
                <w:lang w:val="en-US"/>
              </w:rPr>
              <w:t xml:space="preserve">role. </w:t>
            </w:r>
            <w:r w:rsidR="003D5EC1">
              <w:rPr>
                <w:lang w:val="en-US"/>
              </w:rPr>
              <w:t>Dr Hall is currently taking on this work</w:t>
            </w:r>
          </w:p>
          <w:p w14:paraId="63F27AD4" w14:textId="00C4E744" w:rsidR="003D5EC1" w:rsidRDefault="003D5EC1" w:rsidP="00C73967">
            <w:pPr>
              <w:rPr>
                <w:lang w:val="en-US"/>
              </w:rPr>
            </w:pPr>
            <w:r>
              <w:rPr>
                <w:lang w:val="en-US"/>
              </w:rPr>
              <w:t xml:space="preserve">d) The </w:t>
            </w:r>
            <w:r w:rsidR="00A84A50">
              <w:rPr>
                <w:lang w:val="en-US"/>
              </w:rPr>
              <w:t>P</w:t>
            </w:r>
            <w:r>
              <w:rPr>
                <w:lang w:val="en-US"/>
              </w:rPr>
              <w:t xml:space="preserve">ractice </w:t>
            </w:r>
            <w:r w:rsidR="00E735BC">
              <w:rPr>
                <w:lang w:val="en-US"/>
              </w:rPr>
              <w:t>will receive</w:t>
            </w:r>
            <w:r>
              <w:rPr>
                <w:lang w:val="en-US"/>
              </w:rPr>
              <w:t xml:space="preserve"> some money from the funding the Dept. of Health announced</w:t>
            </w:r>
          </w:p>
          <w:p w14:paraId="1AFB7D33" w14:textId="2BB41A20" w:rsidR="003D5EC1" w:rsidRDefault="00A84A50" w:rsidP="00C73967">
            <w:pPr>
              <w:rPr>
                <w:lang w:val="en-US"/>
              </w:rPr>
            </w:pPr>
            <w:r>
              <w:rPr>
                <w:lang w:val="en-US"/>
              </w:rPr>
              <w:t>e) The Practice is working on speeding up process</w:t>
            </w:r>
            <w:r w:rsidR="00E735BC">
              <w:rPr>
                <w:lang w:val="en-US"/>
              </w:rPr>
              <w:t>es</w:t>
            </w:r>
            <w:r>
              <w:rPr>
                <w:lang w:val="en-US"/>
              </w:rPr>
              <w:t xml:space="preserve"> and looking into ways to reduce the amount of paperwork – mainly hospital letters</w:t>
            </w:r>
          </w:p>
          <w:p w14:paraId="25EF5FCE" w14:textId="24C847EA" w:rsidR="00A84A50" w:rsidRPr="007F1B4B" w:rsidRDefault="00A84A50" w:rsidP="00C73967">
            <w:pPr>
              <w:rPr>
                <w:lang w:val="en-US"/>
              </w:rPr>
            </w:pPr>
            <w:r>
              <w:rPr>
                <w:lang w:val="en-US"/>
              </w:rPr>
              <w:t xml:space="preserve">f) Currently the reception staff are happy </w:t>
            </w:r>
            <w:r w:rsidRPr="00A84A50">
              <w:rPr>
                <w:lang w:val="en-US"/>
              </w:rPr>
              <w:sym w:font="Wingdings" w:char="F04A"/>
            </w:r>
          </w:p>
          <w:p w14:paraId="4DF24718" w14:textId="77777777" w:rsidR="005E7BB4" w:rsidRPr="007F1B4B" w:rsidRDefault="005E7BB4" w:rsidP="00C73967">
            <w:pPr>
              <w:rPr>
                <w:lang w:val="en-US"/>
              </w:rPr>
            </w:pPr>
          </w:p>
        </w:tc>
      </w:tr>
      <w:tr w:rsidR="005E7BB4" w:rsidRPr="007F1B4B" w14:paraId="7DC459A6" w14:textId="77777777" w:rsidTr="00A45AF9">
        <w:trPr>
          <w:trHeight w:val="1634"/>
        </w:trPr>
        <w:tc>
          <w:tcPr>
            <w:tcW w:w="9505" w:type="dxa"/>
          </w:tcPr>
          <w:p w14:paraId="6F1C010B" w14:textId="45FFD1F1" w:rsidR="005E7BB4" w:rsidRPr="007F1B4B" w:rsidRDefault="005E7BB4" w:rsidP="00C73967">
            <w:pPr>
              <w:rPr>
                <w:b/>
                <w:lang w:val="en-US"/>
              </w:rPr>
            </w:pPr>
            <w:r w:rsidRPr="007F1B4B">
              <w:rPr>
                <w:b/>
                <w:lang w:val="en-US"/>
              </w:rPr>
              <w:t xml:space="preserve">4. AGM </w:t>
            </w:r>
            <w:r w:rsidR="00A84A50">
              <w:rPr>
                <w:b/>
                <w:lang w:val="en-US"/>
              </w:rPr>
              <w:t>review</w:t>
            </w:r>
          </w:p>
          <w:p w14:paraId="45710584" w14:textId="2F556FE5" w:rsidR="005E7BB4" w:rsidRDefault="00A84A50" w:rsidP="00C73967">
            <w:pPr>
              <w:rPr>
                <w:bCs/>
                <w:lang w:val="en-US"/>
              </w:rPr>
            </w:pPr>
            <w:r>
              <w:rPr>
                <w:bCs/>
                <w:lang w:val="en-US"/>
              </w:rPr>
              <w:t>All agreed that th</w:t>
            </w:r>
            <w:r w:rsidR="00E735BC">
              <w:rPr>
                <w:bCs/>
                <w:lang w:val="en-US"/>
              </w:rPr>
              <w:t>e AGM</w:t>
            </w:r>
            <w:r>
              <w:rPr>
                <w:bCs/>
                <w:lang w:val="en-US"/>
              </w:rPr>
              <w:t xml:space="preserve"> went well and better than expected.  Thirteen people attended including six PPG members.  Katie and Dr Hay also attended from the Practice.  </w:t>
            </w:r>
          </w:p>
          <w:p w14:paraId="5BE4DE17" w14:textId="012E63F8" w:rsidR="00A84A50" w:rsidRDefault="00A45AF9" w:rsidP="00C73967">
            <w:pPr>
              <w:rPr>
                <w:bCs/>
                <w:lang w:val="en-US"/>
              </w:rPr>
            </w:pPr>
            <w:r>
              <w:rPr>
                <w:bCs/>
                <w:lang w:val="en-US"/>
              </w:rPr>
              <w:t>All agreed that</w:t>
            </w:r>
            <w:r w:rsidR="00A84A50">
              <w:rPr>
                <w:bCs/>
                <w:lang w:val="en-US"/>
              </w:rPr>
              <w:t xml:space="preserve"> next year we should concentrate on fewer topics. </w:t>
            </w:r>
          </w:p>
          <w:p w14:paraId="1BED683B" w14:textId="114D0EE8" w:rsidR="00A45AF9" w:rsidRPr="00A45AF9" w:rsidRDefault="00A45AF9" w:rsidP="00C73967">
            <w:pPr>
              <w:rPr>
                <w:bCs/>
                <w:lang w:val="en-US"/>
              </w:rPr>
            </w:pPr>
            <w:r>
              <w:rPr>
                <w:bCs/>
                <w:lang w:val="en-US"/>
              </w:rPr>
              <w:t xml:space="preserve">All agreed that advertising </w:t>
            </w:r>
            <w:r w:rsidR="00E735BC">
              <w:rPr>
                <w:bCs/>
                <w:lang w:val="en-US"/>
              </w:rPr>
              <w:t xml:space="preserve">of the AGM </w:t>
            </w:r>
            <w:r>
              <w:rPr>
                <w:bCs/>
                <w:lang w:val="en-US"/>
              </w:rPr>
              <w:t>by the Practice should be improved</w:t>
            </w:r>
          </w:p>
        </w:tc>
      </w:tr>
      <w:tr w:rsidR="00A45AF9" w:rsidRPr="007F1B4B" w14:paraId="31E3D7F1" w14:textId="77777777" w:rsidTr="00C73967">
        <w:trPr>
          <w:trHeight w:val="1941"/>
        </w:trPr>
        <w:tc>
          <w:tcPr>
            <w:tcW w:w="9505" w:type="dxa"/>
          </w:tcPr>
          <w:p w14:paraId="4D524F32" w14:textId="77777777" w:rsidR="00A45AF9" w:rsidRPr="007F1B4B" w:rsidRDefault="00A45AF9" w:rsidP="00A45AF9">
            <w:pPr>
              <w:rPr>
                <w:b/>
                <w:lang w:val="en-US"/>
              </w:rPr>
            </w:pPr>
            <w:r w:rsidRPr="007F1B4B">
              <w:rPr>
                <w:b/>
                <w:lang w:val="en-US"/>
              </w:rPr>
              <w:t xml:space="preserve">5. </w:t>
            </w:r>
            <w:r>
              <w:rPr>
                <w:b/>
                <w:lang w:val="en-US"/>
              </w:rPr>
              <w:t>Understanding GP schedules</w:t>
            </w:r>
          </w:p>
          <w:p w14:paraId="69B511BF" w14:textId="3392BF3E" w:rsidR="00A45AF9" w:rsidRDefault="00A45AF9" w:rsidP="00A45AF9">
            <w:pPr>
              <w:rPr>
                <w:bCs/>
                <w:lang w:val="en-US"/>
              </w:rPr>
            </w:pPr>
            <w:r>
              <w:rPr>
                <w:bCs/>
                <w:lang w:val="en-US"/>
              </w:rPr>
              <w:t>Katie provided the schedule for the last month for the nine GPs</w:t>
            </w:r>
            <w:r w:rsidR="00E735BC">
              <w:rPr>
                <w:bCs/>
                <w:lang w:val="en-US"/>
              </w:rPr>
              <w:t xml:space="preserve">, </w:t>
            </w:r>
            <w:r>
              <w:rPr>
                <w:bCs/>
                <w:lang w:val="en-US"/>
              </w:rPr>
              <w:t>Midwife and registrar in training. It showed duty sessions, regular sessions, admin sessions, training sessions  tutoring sessions. The schedule gave insight into all the different activities the GPs have to undertake. It also showed that days were not necessarily consistent per GP.  Judith will write to the GPs on behalf of the PPG about whether there could at least be a couple of consistent days each week per GP.</w:t>
            </w:r>
          </w:p>
          <w:p w14:paraId="6276AB65" w14:textId="77777777" w:rsidR="00A45AF9" w:rsidRDefault="00A45AF9" w:rsidP="00A45AF9">
            <w:pPr>
              <w:rPr>
                <w:b/>
                <w:lang w:val="en-US"/>
              </w:rPr>
            </w:pPr>
            <w:r>
              <w:rPr>
                <w:b/>
                <w:lang w:val="en-US"/>
              </w:rPr>
              <w:t xml:space="preserve">Judith to write </w:t>
            </w:r>
          </w:p>
          <w:p w14:paraId="7FD53875" w14:textId="77777777" w:rsidR="00A45AF9" w:rsidRPr="007F1B4B" w:rsidRDefault="00A45AF9" w:rsidP="00C73967">
            <w:pPr>
              <w:rPr>
                <w:b/>
                <w:lang w:val="en-US"/>
              </w:rPr>
            </w:pPr>
          </w:p>
        </w:tc>
      </w:tr>
      <w:tr w:rsidR="00A45AF9" w:rsidRPr="007F1B4B" w14:paraId="6042793E" w14:textId="77777777" w:rsidTr="00A45AF9">
        <w:trPr>
          <w:trHeight w:val="888"/>
        </w:trPr>
        <w:tc>
          <w:tcPr>
            <w:tcW w:w="9505" w:type="dxa"/>
          </w:tcPr>
          <w:p w14:paraId="71322E91" w14:textId="77777777" w:rsidR="00A45AF9" w:rsidRDefault="00A45AF9" w:rsidP="00A45AF9">
            <w:pPr>
              <w:rPr>
                <w:b/>
                <w:lang w:val="en-US"/>
              </w:rPr>
            </w:pPr>
            <w:r w:rsidRPr="007F1B4B">
              <w:rPr>
                <w:b/>
                <w:lang w:val="en-US"/>
              </w:rPr>
              <w:t>6. A</w:t>
            </w:r>
            <w:r>
              <w:rPr>
                <w:b/>
                <w:lang w:val="en-US"/>
              </w:rPr>
              <w:t>vailability of consultant rooms</w:t>
            </w:r>
          </w:p>
          <w:p w14:paraId="2D3151DC" w14:textId="77777777" w:rsidR="00A45AF9" w:rsidRPr="00F071C0" w:rsidRDefault="00A45AF9" w:rsidP="00A45AF9">
            <w:pPr>
              <w:rPr>
                <w:bCs/>
                <w:lang w:val="en-US"/>
              </w:rPr>
            </w:pPr>
            <w:r>
              <w:rPr>
                <w:bCs/>
                <w:lang w:val="en-US"/>
              </w:rPr>
              <w:t xml:space="preserve">The idea of the PPG funding a lift to the first floor was discussed. It was clear that the installation of a lift would not help with regard to extra consulting rooms. </w:t>
            </w:r>
          </w:p>
          <w:p w14:paraId="2A024B57" w14:textId="77777777" w:rsidR="00A45AF9" w:rsidRDefault="00A45AF9" w:rsidP="00A45AF9">
            <w:pPr>
              <w:rPr>
                <w:b/>
                <w:lang w:val="en-US"/>
              </w:rPr>
            </w:pPr>
          </w:p>
          <w:p w14:paraId="5DAD6682" w14:textId="77777777" w:rsidR="00A45AF9" w:rsidRPr="007F1B4B" w:rsidRDefault="00A45AF9" w:rsidP="00A45AF9">
            <w:pPr>
              <w:rPr>
                <w:b/>
                <w:lang w:val="en-US"/>
              </w:rPr>
            </w:pPr>
          </w:p>
        </w:tc>
      </w:tr>
    </w:tbl>
    <w:p w14:paraId="7AD2A3E4" w14:textId="77777777" w:rsidR="00723BF3" w:rsidRDefault="00723BF3"/>
    <w:tbl>
      <w:tblPr>
        <w:tblW w:w="0" w:type="auto"/>
        <w:tblInd w:w="15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9505"/>
      </w:tblGrid>
      <w:tr w:rsidR="005E7BB4" w:rsidRPr="007F1B4B" w14:paraId="690FB926" w14:textId="77777777" w:rsidTr="00C73967">
        <w:trPr>
          <w:trHeight w:val="727"/>
        </w:trPr>
        <w:tc>
          <w:tcPr>
            <w:tcW w:w="9505" w:type="dxa"/>
          </w:tcPr>
          <w:p w14:paraId="0961526F" w14:textId="77777777" w:rsidR="005E7BB4" w:rsidRDefault="00A45AF9" w:rsidP="00C73967">
            <w:pPr>
              <w:rPr>
                <w:b/>
                <w:bCs/>
                <w:lang w:val="en-US"/>
              </w:rPr>
            </w:pPr>
            <w:r>
              <w:rPr>
                <w:b/>
                <w:bCs/>
                <w:lang w:val="en-US"/>
              </w:rPr>
              <w:lastRenderedPageBreak/>
              <w:t>7. Chair of PPG</w:t>
            </w:r>
          </w:p>
          <w:p w14:paraId="2D21F2E2" w14:textId="77777777" w:rsidR="00A45AF9" w:rsidRDefault="00A45AF9" w:rsidP="00C73967">
            <w:pPr>
              <w:rPr>
                <w:lang w:val="en-US"/>
              </w:rPr>
            </w:pPr>
            <w:r>
              <w:rPr>
                <w:lang w:val="en-US"/>
              </w:rPr>
              <w:t>Judith advised that the Chair and Secretary of the group need to be appointed annually.  She was willing to stand for another year and all agreed this. The PPG continues to search for a secretary.</w:t>
            </w:r>
          </w:p>
          <w:p w14:paraId="4B1B155F" w14:textId="41852D26" w:rsidR="00A45AF9" w:rsidRPr="00A45AF9" w:rsidRDefault="00A45AF9" w:rsidP="00C73967">
            <w:pPr>
              <w:rPr>
                <w:lang w:val="en-US"/>
              </w:rPr>
            </w:pPr>
            <w:r>
              <w:rPr>
                <w:lang w:val="en-US"/>
              </w:rPr>
              <w:t xml:space="preserve"> </w:t>
            </w:r>
          </w:p>
        </w:tc>
      </w:tr>
      <w:tr w:rsidR="00A45AF9" w:rsidRPr="007F1B4B" w14:paraId="6F375071" w14:textId="77777777" w:rsidTr="00C73967">
        <w:trPr>
          <w:trHeight w:val="727"/>
        </w:trPr>
        <w:tc>
          <w:tcPr>
            <w:tcW w:w="9505" w:type="dxa"/>
          </w:tcPr>
          <w:p w14:paraId="3D4092B6" w14:textId="77777777" w:rsidR="00A45AF9" w:rsidRDefault="00A45AF9" w:rsidP="00C73967">
            <w:pPr>
              <w:rPr>
                <w:b/>
                <w:lang w:val="en-US"/>
              </w:rPr>
            </w:pPr>
            <w:r>
              <w:rPr>
                <w:b/>
                <w:lang w:val="en-US"/>
              </w:rPr>
              <w:t>8. NHS App sessions</w:t>
            </w:r>
          </w:p>
          <w:p w14:paraId="739C7AA6" w14:textId="77777777" w:rsidR="00A45AF9" w:rsidRDefault="00A45AF9" w:rsidP="00C73967">
            <w:pPr>
              <w:rPr>
                <w:bCs/>
                <w:lang w:val="en-US"/>
              </w:rPr>
            </w:pPr>
            <w:r>
              <w:rPr>
                <w:bCs/>
                <w:lang w:val="en-US"/>
              </w:rPr>
              <w:t xml:space="preserve">It was agreed to continue these on the first Wednesday of the month for the next three months. Judith will send a Doodle poll around.  </w:t>
            </w:r>
          </w:p>
          <w:p w14:paraId="5D4D07F6" w14:textId="1E75BA38" w:rsidR="00A45AF9" w:rsidRPr="00A45AF9" w:rsidRDefault="00A45AF9" w:rsidP="00C73967">
            <w:pPr>
              <w:rPr>
                <w:bCs/>
                <w:lang w:val="en-US"/>
              </w:rPr>
            </w:pPr>
          </w:p>
        </w:tc>
      </w:tr>
      <w:tr w:rsidR="00A45AF9" w:rsidRPr="007F1B4B" w14:paraId="68F32CC4" w14:textId="77777777" w:rsidTr="00C73967">
        <w:trPr>
          <w:trHeight w:val="727"/>
        </w:trPr>
        <w:tc>
          <w:tcPr>
            <w:tcW w:w="9505" w:type="dxa"/>
          </w:tcPr>
          <w:p w14:paraId="3220B9CB" w14:textId="684E08F2" w:rsidR="00A45AF9" w:rsidRDefault="00A45AF9" w:rsidP="00A45AF9">
            <w:pPr>
              <w:rPr>
                <w:lang w:val="en-US"/>
              </w:rPr>
            </w:pPr>
            <w:r w:rsidRPr="007F1B4B">
              <w:rPr>
                <w:b/>
                <w:lang w:val="en-US"/>
              </w:rPr>
              <w:t xml:space="preserve">7. Date of next meeting  </w:t>
            </w:r>
            <w:r>
              <w:rPr>
                <w:lang w:val="en-US"/>
              </w:rPr>
              <w:t>Wednesday August 13 at 1 p.m. at the surgery.</w:t>
            </w:r>
          </w:p>
          <w:p w14:paraId="190ED44C" w14:textId="62960A84" w:rsidR="00A45AF9" w:rsidRPr="007F1B4B" w:rsidRDefault="00A45AF9" w:rsidP="00A45AF9">
            <w:pPr>
              <w:rPr>
                <w:b/>
                <w:lang w:val="en-US"/>
              </w:rPr>
            </w:pPr>
            <w:r>
              <w:rPr>
                <w:lang w:val="en-US"/>
              </w:rPr>
              <w:t xml:space="preserve">Membership of the group to be discussed. </w:t>
            </w:r>
            <w:r w:rsidRPr="007F1B4B">
              <w:rPr>
                <w:lang w:val="en-US"/>
              </w:rPr>
              <w:t xml:space="preserve"> </w:t>
            </w:r>
          </w:p>
        </w:tc>
      </w:tr>
    </w:tbl>
    <w:p w14:paraId="6C816CDD" w14:textId="77777777" w:rsidR="005E7BB4" w:rsidRPr="007F1B4B" w:rsidRDefault="005E7BB4" w:rsidP="005E7BB4">
      <w:pPr>
        <w:rPr>
          <w:lang w:val="en-US"/>
        </w:rPr>
      </w:pPr>
    </w:p>
    <w:p w14:paraId="56AA9740" w14:textId="77777777" w:rsidR="00134A8C" w:rsidRDefault="00134A8C"/>
    <w:sectPr w:rsidR="00134A8C" w:rsidSect="005E7BB4">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3C9F3" w14:textId="77777777" w:rsidR="00A06FD8" w:rsidRDefault="00A06FD8" w:rsidP="00723BF3">
      <w:r>
        <w:separator/>
      </w:r>
    </w:p>
  </w:endnote>
  <w:endnote w:type="continuationSeparator" w:id="0">
    <w:p w14:paraId="0656EC39" w14:textId="77777777" w:rsidR="00A06FD8" w:rsidRDefault="00A06FD8" w:rsidP="0072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42CB" w14:textId="77777777" w:rsidR="00723BF3" w:rsidRDefault="00723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21B8" w14:textId="77777777" w:rsidR="00723BF3" w:rsidRDefault="00723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2937" w14:textId="77777777" w:rsidR="00723BF3" w:rsidRDefault="00723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7CA7F" w14:textId="77777777" w:rsidR="00A06FD8" w:rsidRDefault="00A06FD8" w:rsidP="00723BF3">
      <w:r>
        <w:separator/>
      </w:r>
    </w:p>
  </w:footnote>
  <w:footnote w:type="continuationSeparator" w:id="0">
    <w:p w14:paraId="26B9CD20" w14:textId="77777777" w:rsidR="00A06FD8" w:rsidRDefault="00A06FD8" w:rsidP="00723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7902" w14:textId="49213CE9" w:rsidR="00723BF3" w:rsidRDefault="00A06FD8">
    <w:pPr>
      <w:pStyle w:val="Header"/>
    </w:pPr>
    <w:r>
      <w:rPr>
        <w:noProof/>
      </w:rPr>
      <w:pict w14:anchorId="1B2A8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164032" o:spid="_x0000_s1027" type="#_x0000_t136" alt="" style="position:absolute;margin-left:0;margin-top:0;width:512.95pt;height:224.4pt;rotation:315;z-index:-251642880;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A606" w14:textId="690C345F" w:rsidR="00723BF3" w:rsidRDefault="00A06FD8">
    <w:pPr>
      <w:pStyle w:val="Header"/>
    </w:pPr>
    <w:r>
      <w:rPr>
        <w:noProof/>
      </w:rPr>
      <w:pict w14:anchorId="1441F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164033" o:spid="_x0000_s1026" type="#_x0000_t136" alt="" style="position:absolute;margin-left:0;margin-top:0;width:512.95pt;height:224.4pt;rotation:315;z-index:-251640832;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3E9D" w14:textId="5ED55B11" w:rsidR="00723BF3" w:rsidRDefault="00A06FD8">
    <w:pPr>
      <w:pStyle w:val="Header"/>
    </w:pPr>
    <w:r>
      <w:rPr>
        <w:noProof/>
      </w:rPr>
      <w:pict w14:anchorId="3A139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164031" o:spid="_x0000_s1025" type="#_x0000_t136" alt="" style="position:absolute;margin-left:0;margin-top:0;width:512.95pt;height:224.4pt;rotation:315;z-index:-251644928;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C33A9"/>
    <w:multiLevelType w:val="hybridMultilevel"/>
    <w:tmpl w:val="5648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40E7F"/>
    <w:multiLevelType w:val="hybridMultilevel"/>
    <w:tmpl w:val="0E22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47144">
    <w:abstractNumId w:val="1"/>
  </w:num>
  <w:num w:numId="2" w16cid:durableId="111209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B4"/>
    <w:rsid w:val="000278FC"/>
    <w:rsid w:val="000C7576"/>
    <w:rsid w:val="000E4591"/>
    <w:rsid w:val="00134A8C"/>
    <w:rsid w:val="00181E91"/>
    <w:rsid w:val="00194090"/>
    <w:rsid w:val="001B0E28"/>
    <w:rsid w:val="003D5EC1"/>
    <w:rsid w:val="004365E6"/>
    <w:rsid w:val="005E7BB4"/>
    <w:rsid w:val="0065274D"/>
    <w:rsid w:val="006A1341"/>
    <w:rsid w:val="006F7F3E"/>
    <w:rsid w:val="00723BF3"/>
    <w:rsid w:val="009835FE"/>
    <w:rsid w:val="009E67A7"/>
    <w:rsid w:val="009F617B"/>
    <w:rsid w:val="00A06FD8"/>
    <w:rsid w:val="00A328B2"/>
    <w:rsid w:val="00A45AF9"/>
    <w:rsid w:val="00A84A50"/>
    <w:rsid w:val="00C53045"/>
    <w:rsid w:val="00C8433A"/>
    <w:rsid w:val="00DD1701"/>
    <w:rsid w:val="00DE1516"/>
    <w:rsid w:val="00E735BC"/>
    <w:rsid w:val="00E92E52"/>
    <w:rsid w:val="00F071C0"/>
    <w:rsid w:val="00F61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13754"/>
  <w15:chartTrackingRefBased/>
  <w15:docId w15:val="{D44C4F96-4A24-1B4A-B2BB-574E8D4B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BB4"/>
  </w:style>
  <w:style w:type="paragraph" w:styleId="Heading1">
    <w:name w:val="heading 1"/>
    <w:basedOn w:val="Normal"/>
    <w:next w:val="Normal"/>
    <w:link w:val="Heading1Char"/>
    <w:uiPriority w:val="9"/>
    <w:qFormat/>
    <w:rsid w:val="005E7B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7B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7B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7B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7B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7B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B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B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B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7B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7B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7B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7B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7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BB4"/>
    <w:rPr>
      <w:rFonts w:eastAsiaTheme="majorEastAsia" w:cstheme="majorBidi"/>
      <w:color w:val="272727" w:themeColor="text1" w:themeTint="D8"/>
    </w:rPr>
  </w:style>
  <w:style w:type="paragraph" w:styleId="Title">
    <w:name w:val="Title"/>
    <w:basedOn w:val="Normal"/>
    <w:next w:val="Normal"/>
    <w:link w:val="TitleChar"/>
    <w:uiPriority w:val="10"/>
    <w:qFormat/>
    <w:rsid w:val="005E7B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B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B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7BB4"/>
    <w:rPr>
      <w:i/>
      <w:iCs/>
      <w:color w:val="404040" w:themeColor="text1" w:themeTint="BF"/>
    </w:rPr>
  </w:style>
  <w:style w:type="paragraph" w:styleId="ListParagraph">
    <w:name w:val="List Paragraph"/>
    <w:basedOn w:val="Normal"/>
    <w:uiPriority w:val="34"/>
    <w:qFormat/>
    <w:rsid w:val="005E7BB4"/>
    <w:pPr>
      <w:ind w:left="720"/>
      <w:contextualSpacing/>
    </w:pPr>
  </w:style>
  <w:style w:type="character" w:styleId="IntenseEmphasis">
    <w:name w:val="Intense Emphasis"/>
    <w:basedOn w:val="DefaultParagraphFont"/>
    <w:uiPriority w:val="21"/>
    <w:qFormat/>
    <w:rsid w:val="005E7BB4"/>
    <w:rPr>
      <w:i/>
      <w:iCs/>
      <w:color w:val="2F5496" w:themeColor="accent1" w:themeShade="BF"/>
    </w:rPr>
  </w:style>
  <w:style w:type="paragraph" w:styleId="IntenseQuote">
    <w:name w:val="Intense Quote"/>
    <w:basedOn w:val="Normal"/>
    <w:next w:val="Normal"/>
    <w:link w:val="IntenseQuoteChar"/>
    <w:uiPriority w:val="30"/>
    <w:qFormat/>
    <w:rsid w:val="005E7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7BB4"/>
    <w:rPr>
      <w:i/>
      <w:iCs/>
      <w:color w:val="2F5496" w:themeColor="accent1" w:themeShade="BF"/>
    </w:rPr>
  </w:style>
  <w:style w:type="character" w:styleId="IntenseReference">
    <w:name w:val="Intense Reference"/>
    <w:basedOn w:val="DefaultParagraphFont"/>
    <w:uiPriority w:val="32"/>
    <w:qFormat/>
    <w:rsid w:val="005E7BB4"/>
    <w:rPr>
      <w:b/>
      <w:bCs/>
      <w:smallCaps/>
      <w:color w:val="2F5496" w:themeColor="accent1" w:themeShade="BF"/>
      <w:spacing w:val="5"/>
    </w:rPr>
  </w:style>
  <w:style w:type="paragraph" w:styleId="Header">
    <w:name w:val="header"/>
    <w:basedOn w:val="Normal"/>
    <w:link w:val="HeaderChar"/>
    <w:uiPriority w:val="99"/>
    <w:unhideWhenUsed/>
    <w:rsid w:val="00723BF3"/>
    <w:pPr>
      <w:tabs>
        <w:tab w:val="center" w:pos="4513"/>
        <w:tab w:val="right" w:pos="9026"/>
      </w:tabs>
    </w:pPr>
  </w:style>
  <w:style w:type="character" w:customStyle="1" w:styleId="HeaderChar">
    <w:name w:val="Header Char"/>
    <w:basedOn w:val="DefaultParagraphFont"/>
    <w:link w:val="Header"/>
    <w:uiPriority w:val="99"/>
    <w:rsid w:val="00723BF3"/>
  </w:style>
  <w:style w:type="paragraph" w:styleId="Footer">
    <w:name w:val="footer"/>
    <w:basedOn w:val="Normal"/>
    <w:link w:val="FooterChar"/>
    <w:uiPriority w:val="99"/>
    <w:unhideWhenUsed/>
    <w:rsid w:val="00723BF3"/>
    <w:pPr>
      <w:tabs>
        <w:tab w:val="center" w:pos="4513"/>
        <w:tab w:val="right" w:pos="9026"/>
      </w:tabs>
    </w:pPr>
  </w:style>
  <w:style w:type="character" w:customStyle="1" w:styleId="FooterChar">
    <w:name w:val="Footer Char"/>
    <w:basedOn w:val="DefaultParagraphFont"/>
    <w:link w:val="Footer"/>
    <w:uiPriority w:val="99"/>
    <w:rsid w:val="00723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Chapman</dc:creator>
  <cp:keywords/>
  <dc:description/>
  <cp:lastModifiedBy>Judith Chapman</cp:lastModifiedBy>
  <cp:revision>2</cp:revision>
  <cp:lastPrinted>2025-05-26T16:58:00Z</cp:lastPrinted>
  <dcterms:created xsi:type="dcterms:W3CDTF">2025-07-31T19:30:00Z</dcterms:created>
  <dcterms:modified xsi:type="dcterms:W3CDTF">2025-07-31T19:30:00Z</dcterms:modified>
</cp:coreProperties>
</file>